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7C01" w14:textId="77777777" w:rsidR="006803BB" w:rsidRPr="006803BB" w:rsidRDefault="006803BB" w:rsidP="006803BB">
      <w:pPr>
        <w:autoSpaceDE w:val="0"/>
        <w:autoSpaceDN w:val="0"/>
        <w:adjustRightInd w:val="0"/>
        <w:spacing w:after="175" w:line="443" w:lineRule="atLeast"/>
        <w:jc w:val="center"/>
        <w:rPr>
          <w:color w:val="000000"/>
          <w:sz w:val="28"/>
          <w:szCs w:val="28"/>
        </w:rPr>
      </w:pPr>
      <w:r w:rsidRPr="006803BB">
        <w:rPr>
          <w:b/>
          <w:bCs/>
          <w:color w:val="000000"/>
          <w:sz w:val="28"/>
          <w:szCs w:val="28"/>
        </w:rPr>
        <w:t xml:space="preserve">ZAWIADOMIENIE o zakończeniu budowy budynku mieszkalnego jednorodzinnego (PB-16a) </w:t>
      </w:r>
    </w:p>
    <w:p w14:paraId="6C81E649" w14:textId="5AD02499" w:rsidR="006803BB" w:rsidRPr="006803BB" w:rsidRDefault="006803BB" w:rsidP="006803BB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color w:val="000000"/>
          <w:sz w:val="18"/>
          <w:szCs w:val="18"/>
        </w:rPr>
      </w:pPr>
      <w:r w:rsidRPr="006803BB">
        <w:rPr>
          <w:b/>
          <w:bCs/>
          <w:color w:val="000000"/>
          <w:sz w:val="18"/>
          <w:szCs w:val="18"/>
        </w:rPr>
        <w:t>Podstawa prawna</w:t>
      </w:r>
      <w:r w:rsidRPr="006803BB">
        <w:rPr>
          <w:color w:val="000000"/>
          <w:sz w:val="18"/>
          <w:szCs w:val="18"/>
        </w:rPr>
        <w:t>: Art. 54 i art. 57 ust. 1 w zw. z ust. 3a ustawy z dnia 7 lipca 1994 r. – Prawo budowlane (Dz. U. z 202</w:t>
      </w:r>
      <w:r w:rsidR="006561AA">
        <w:rPr>
          <w:color w:val="000000"/>
          <w:sz w:val="18"/>
          <w:szCs w:val="18"/>
        </w:rPr>
        <w:t>3</w:t>
      </w:r>
      <w:r w:rsidRPr="006803BB">
        <w:rPr>
          <w:color w:val="000000"/>
          <w:sz w:val="18"/>
          <w:szCs w:val="18"/>
        </w:rPr>
        <w:t xml:space="preserve"> r. poz. </w:t>
      </w:r>
      <w:r w:rsidR="006561AA">
        <w:rPr>
          <w:color w:val="000000"/>
          <w:sz w:val="18"/>
          <w:szCs w:val="18"/>
        </w:rPr>
        <w:t>682</w:t>
      </w:r>
      <w:r w:rsidRPr="006803BB">
        <w:rPr>
          <w:color w:val="000000"/>
          <w:sz w:val="18"/>
          <w:szCs w:val="18"/>
        </w:rPr>
        <w:t xml:space="preserve">, z </w:t>
      </w:r>
      <w:proofErr w:type="spellStart"/>
      <w:r w:rsidRPr="006803BB">
        <w:rPr>
          <w:color w:val="000000"/>
          <w:sz w:val="18"/>
          <w:szCs w:val="18"/>
        </w:rPr>
        <w:t>późn</w:t>
      </w:r>
      <w:proofErr w:type="spellEnd"/>
      <w:r w:rsidRPr="006803BB">
        <w:rPr>
          <w:color w:val="000000"/>
          <w:sz w:val="18"/>
          <w:szCs w:val="18"/>
        </w:rPr>
        <w:t xml:space="preserve">. zm.). </w:t>
      </w:r>
    </w:p>
    <w:p w14:paraId="4E6C7A00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1. ORGAN NADZORU BUDOWLANEGO </w:t>
      </w:r>
    </w:p>
    <w:p w14:paraId="32913907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Nazwa: ………………………………………………………………………………………………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08459205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2.1. DANE INWESTORA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6FFF8070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 lub nazwa: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>….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 </w:t>
      </w:r>
    </w:p>
    <w:p w14:paraId="37EF327D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 </w:t>
      </w:r>
    </w:p>
    <w:p w14:paraId="6E70AB2A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73636E94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48961B93" w14:textId="77777777"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..............</w:t>
      </w:r>
      <w:r w:rsidRPr="006803BB">
        <w:rPr>
          <w:color w:val="000000"/>
          <w:sz w:val="22"/>
          <w:szCs w:val="22"/>
        </w:rPr>
        <w:t xml:space="preserve">…….. </w:t>
      </w:r>
    </w:p>
    <w:p w14:paraId="41ACC153" w14:textId="77777777" w:rsidR="006803BB" w:rsidRPr="006803B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…………. </w:t>
      </w:r>
    </w:p>
    <w:p w14:paraId="1B816EB6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2.2. DANE INWESTORA (DO KORESPONDENCJI)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4F8102A0" w14:textId="77777777" w:rsidR="006803BB" w:rsidRPr="006803BB" w:rsidRDefault="006803BB" w:rsidP="006803BB">
      <w:pPr>
        <w:autoSpaceDE w:val="0"/>
        <w:autoSpaceDN w:val="0"/>
        <w:adjustRightInd w:val="0"/>
        <w:spacing w:after="60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adres do korespondencji inwestora jest inny niż wskazany w pkt 2.1. </w:t>
      </w:r>
    </w:p>
    <w:p w14:paraId="234E8B0B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Kraj: ………………………………. Województwo: .………………………………………………… </w:t>
      </w:r>
    </w:p>
    <w:p w14:paraId="1738F373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7EE03D11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7B93C183" w14:textId="77777777" w:rsidR="006803BB" w:rsidRPr="006803BB" w:rsidRDefault="006803BB" w:rsidP="006803BB">
      <w:pPr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Adres skrzynki </w:t>
      </w:r>
      <w:proofErr w:type="spellStart"/>
      <w:r w:rsidRPr="006803BB">
        <w:rPr>
          <w:color w:val="000000"/>
          <w:sz w:val="22"/>
          <w:szCs w:val="22"/>
        </w:rPr>
        <w:t>ePUAP</w:t>
      </w:r>
      <w:proofErr w:type="spellEnd"/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……………………………………………..………………………………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 </w:t>
      </w:r>
    </w:p>
    <w:p w14:paraId="6E73C708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3. DANE PEŁNOMOCNIKA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6AA77544" w14:textId="77777777" w:rsidR="006803BB" w:rsidRPr="006803BB" w:rsidRDefault="006803BB" w:rsidP="006803BB">
      <w:pPr>
        <w:autoSpaceDE w:val="0"/>
        <w:autoSpaceDN w:val="0"/>
        <w:adjustRightInd w:val="0"/>
        <w:spacing w:after="195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inwestor działa przez pełnomocnika. </w:t>
      </w:r>
    </w:p>
    <w:p w14:paraId="354A992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do doręczeń </w:t>
      </w:r>
    </w:p>
    <w:p w14:paraId="09E34DA2" w14:textId="77777777"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nazwisko: 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</w:t>
      </w:r>
      <w:r w:rsidRPr="006803BB">
        <w:rPr>
          <w:color w:val="000000"/>
          <w:sz w:val="22"/>
          <w:szCs w:val="22"/>
        </w:rPr>
        <w:t>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 xml:space="preserve">… </w:t>
      </w:r>
    </w:p>
    <w:p w14:paraId="7026041C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 </w:t>
      </w:r>
    </w:p>
    <w:p w14:paraId="7D789237" w14:textId="77777777"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</w:t>
      </w:r>
      <w:r w:rsidRPr="006803BB">
        <w:rPr>
          <w:color w:val="000000"/>
          <w:sz w:val="22"/>
          <w:szCs w:val="22"/>
        </w:rPr>
        <w:t xml:space="preserve">…… </w:t>
      </w:r>
    </w:p>
    <w:p w14:paraId="158E457D" w14:textId="77777777"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0E0C897B" w14:textId="77777777"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Adres skrzynki </w:t>
      </w:r>
      <w:proofErr w:type="spellStart"/>
      <w:r w:rsidRPr="006803BB">
        <w:rPr>
          <w:color w:val="000000"/>
          <w:sz w:val="22"/>
          <w:szCs w:val="22"/>
        </w:rPr>
        <w:t>ePUAP</w:t>
      </w:r>
      <w:proofErr w:type="spellEnd"/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1202E896" w14:textId="77777777" w:rsidR="00AA0DC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</w:t>
      </w:r>
      <w:r w:rsidRPr="006803BB">
        <w:rPr>
          <w:color w:val="000000"/>
          <w:sz w:val="22"/>
          <w:szCs w:val="22"/>
        </w:rPr>
        <w:t xml:space="preserve">….. </w:t>
      </w:r>
    </w:p>
    <w:p w14:paraId="14A17F1D" w14:textId="77777777"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. </w:t>
      </w:r>
    </w:p>
    <w:p w14:paraId="12962CFE" w14:textId="77777777" w:rsidR="006803BB" w:rsidRPr="006803BB" w:rsidRDefault="006803BB" w:rsidP="006803BB">
      <w:pPr>
        <w:pageBreakBefore/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4. INFORMACJE O DECYZJI O POZWOLENIU NA BUDOWĘ ALBO ZGŁOSZENIU BUDOWY, O KTÓREJ MOWA W ART. 29 UST. 1 PKT 1 USTAWY Z DNIA 7 LIPCA 1994 R. – </w:t>
      </w:r>
    </w:p>
    <w:p w14:paraId="2648BB41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PRAWO BUDOWLANE </w:t>
      </w:r>
    </w:p>
    <w:p w14:paraId="4F44822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Organ wydający decyzję albo przyjmujący zgłoszenie: ....……………………………………………… </w:t>
      </w:r>
    </w:p>
    <w:p w14:paraId="12430930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Data wydania decyzji albo dokonania zgłoszenia: …………………………………...….……………… </w:t>
      </w:r>
    </w:p>
    <w:p w14:paraId="30C42E2F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Nr decyzji: …………..………….……………… Znak sprawy: ……………………………..…………. </w:t>
      </w:r>
    </w:p>
    <w:p w14:paraId="712CA04E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5. DANE NIERUCHOMOŚCI, NA KTÓREJ ZNAJDUJE SIĘ OBIEKT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14:paraId="580ECB5E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Województwo: .………………………………………………………………………………………….. </w:t>
      </w:r>
    </w:p>
    <w:p w14:paraId="4A9CB8E1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Powiat: ………………………………………… Gmina: .………………..…………………………… </w:t>
      </w:r>
    </w:p>
    <w:p w14:paraId="796D6082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Ulica: ……………………………………………………………. Nr domu: ………………..……..….. </w:t>
      </w:r>
    </w:p>
    <w:p w14:paraId="741C5415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Miejscowość: ……………………………………………….. Kod pocztowy: .……….…………..……. </w:t>
      </w:r>
    </w:p>
    <w:p w14:paraId="7DD2A961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Identyfikator działki ewidencyjnej</w:t>
      </w:r>
      <w:r w:rsidRPr="006803BB">
        <w:rPr>
          <w:color w:val="000000"/>
          <w:position w:val="10"/>
          <w:sz w:val="22"/>
          <w:szCs w:val="22"/>
          <w:vertAlign w:val="superscript"/>
        </w:rPr>
        <w:t>3)</w:t>
      </w:r>
      <w:r w:rsidRPr="006803BB">
        <w:rPr>
          <w:color w:val="000000"/>
          <w:sz w:val="22"/>
          <w:szCs w:val="22"/>
        </w:rPr>
        <w:t xml:space="preserve">: ………………………………….………………………………… </w:t>
      </w:r>
    </w:p>
    <w:p w14:paraId="15B8E2E8" w14:textId="77777777" w:rsidR="006803BB" w:rsidRPr="006803BB" w:rsidRDefault="006803BB" w:rsidP="006803BB">
      <w:pPr>
        <w:autoSpaceDE w:val="0"/>
        <w:autoSpaceDN w:val="0"/>
        <w:adjustRightInd w:val="0"/>
        <w:spacing w:after="320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14:paraId="70E58AB6" w14:textId="77777777"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Wyrażam zgodę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Nie wyrażam zgody </w:t>
      </w:r>
    </w:p>
    <w:p w14:paraId="31075D4E" w14:textId="77777777" w:rsidR="006803BB" w:rsidRPr="006803BB" w:rsidRDefault="006803BB" w:rsidP="006803BB">
      <w:pPr>
        <w:autoSpaceDE w:val="0"/>
        <w:autoSpaceDN w:val="0"/>
        <w:adjustRightInd w:val="0"/>
        <w:spacing w:after="117" w:line="253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0293567A" w14:textId="77777777" w:rsidR="006803BB" w:rsidRPr="006803BB" w:rsidRDefault="006803BB" w:rsidP="006803BB">
      <w:pPr>
        <w:autoSpaceDE w:val="0"/>
        <w:autoSpaceDN w:val="0"/>
        <w:adjustRightInd w:val="0"/>
        <w:spacing w:after="169" w:line="253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7. ZAŁĄCZNIKI </w:t>
      </w:r>
    </w:p>
    <w:p w14:paraId="69693154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Projekt techniczny. </w:t>
      </w:r>
    </w:p>
    <w:p w14:paraId="03964767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6803BB">
        <w:rPr>
          <w:color w:val="000000"/>
          <w:position w:val="9"/>
          <w:vertAlign w:val="superscript"/>
        </w:rPr>
        <w:t>4), 5)</w:t>
      </w:r>
      <w:r w:rsidRPr="006803BB">
        <w:rPr>
          <w:color w:val="000000"/>
        </w:rPr>
        <w:t xml:space="preserve">. </w:t>
      </w:r>
    </w:p>
    <w:p w14:paraId="373DE368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o właściwym zagospodarowaniu terenów przyległych, jeżeli eksploatacja wybudowanego obiektu jest uzależniona od ich odpowiedniego zagospodarowania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5C49CDF8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Protokoły badań szczelności instalacji gazowej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166F7DFC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Decyzja zezwalająca na eksploatację urządzenia technicznego, o której mowa w art. 14 ust. 1 ustawy z dnia 21 grudnia 2000 r. o dozorze technicznym (Dz. U. z 2021 r. poz. 272), o ile jest wymagana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4E40ECA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14:paraId="2BC4E1F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Kopie rysunków wchodzących w skład zatwierdzonego projektu, z naniesionymi zmianami i w razie potrzeby uzupełniającym opisem zmian w razie zmian nieodstępujących w sposób istotny od </w:t>
      </w:r>
    </w:p>
    <w:p w14:paraId="3B1EC71C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6803BB">
        <w:rPr>
          <w:color w:val="000000"/>
        </w:rPr>
        <w:t xml:space="preserve">zatwierdzonego projektu. </w:t>
      </w:r>
    </w:p>
    <w:p w14:paraId="26C93DFD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Pr="006803BB">
        <w:rPr>
          <w:color w:val="000000"/>
        </w:rPr>
        <w:t>późn</w:t>
      </w:r>
      <w:proofErr w:type="spellEnd"/>
      <w:r w:rsidRPr="006803BB">
        <w:rPr>
          <w:color w:val="000000"/>
        </w:rPr>
        <w:t xml:space="preserve">. zm.)) – jeżeli inwestor działa przez pełnomocnika. </w:t>
      </w:r>
    </w:p>
    <w:p w14:paraId="115BCAF6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Potwierdzenie uiszczenia opłaty skarbowej – jeżeli obowiązek uiszczenia takiej opłaty wynika z ustawy z dnia 16 listopada 2006 r. o opłacie skarbowej. </w:t>
      </w:r>
    </w:p>
    <w:p w14:paraId="0985EDC0" w14:textId="77777777" w:rsidR="006803BB" w:rsidRPr="006803BB" w:rsidRDefault="006803BB" w:rsidP="006803BB">
      <w:pPr>
        <w:autoSpaceDE w:val="0"/>
        <w:autoSpaceDN w:val="0"/>
        <w:adjustRightInd w:val="0"/>
        <w:rPr>
          <w:color w:val="000000"/>
        </w:rPr>
      </w:pPr>
    </w:p>
    <w:p w14:paraId="71FEA2EF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  <w:rPr>
          <w:color w:val="000000"/>
        </w:rPr>
      </w:pPr>
      <w:r w:rsidRPr="006803BB">
        <w:rPr>
          <w:color w:val="000000"/>
        </w:rPr>
        <w:t xml:space="preserve">Inne: </w:t>
      </w:r>
    </w:p>
    <w:p w14:paraId="50BD8FE7" w14:textId="77777777"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</w:rPr>
        <w:t xml:space="preserve">………….…………………………………………….….…………………………………………………... </w:t>
      </w:r>
    </w:p>
    <w:p w14:paraId="13466C1C" w14:textId="77777777" w:rsidR="006803BB" w:rsidRPr="006803BB" w:rsidRDefault="006803BB" w:rsidP="006803BB">
      <w:pPr>
        <w:pageBreakBefore/>
        <w:autoSpaceDE w:val="0"/>
        <w:autoSpaceDN w:val="0"/>
        <w:adjustRightInd w:val="0"/>
        <w:spacing w:after="123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8. PODPIS INWESTORA (PEŁNOMOCNIKA) I DATA PODPISU </w:t>
      </w:r>
    </w:p>
    <w:p w14:paraId="0FAE23D3" w14:textId="77777777" w:rsidR="006803BB" w:rsidRPr="006803BB" w:rsidRDefault="006803BB" w:rsidP="006803BB">
      <w:pPr>
        <w:autoSpaceDE w:val="0"/>
        <w:autoSpaceDN w:val="0"/>
        <w:adjustRightInd w:val="0"/>
        <w:spacing w:after="195"/>
        <w:jc w:val="center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14:paraId="26A10B3A" w14:textId="77777777" w:rsidR="006803BB" w:rsidRPr="006803BB" w:rsidRDefault="006803BB" w:rsidP="006803BB">
      <w:pPr>
        <w:autoSpaceDE w:val="0"/>
        <w:autoSpaceDN w:val="0"/>
        <w:adjustRightInd w:val="0"/>
        <w:spacing w:after="582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B38850B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Pr="006803BB">
        <w:rPr>
          <w:color w:val="000000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254A9BA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Pr="006803BB">
        <w:rPr>
          <w:color w:val="000000"/>
        </w:rPr>
        <w:t xml:space="preserve">Adres skrzynki </w:t>
      </w:r>
      <w:proofErr w:type="spellStart"/>
      <w:r w:rsidRPr="006803BB">
        <w:rPr>
          <w:color w:val="000000"/>
        </w:rPr>
        <w:t>ePUAP</w:t>
      </w:r>
      <w:proofErr w:type="spellEnd"/>
      <w:r w:rsidRPr="006803BB">
        <w:rPr>
          <w:color w:val="000000"/>
        </w:rPr>
        <w:t xml:space="preserve"> wskazuje się w przypadku wyrażenia zgody na doręcz</w:t>
      </w:r>
      <w:r w:rsidRPr="006803BB">
        <w:rPr>
          <w:color w:val="000000"/>
          <w:sz w:val="16"/>
          <w:szCs w:val="16"/>
        </w:rPr>
        <w:t xml:space="preserve">anie korespondencji w niniejszej sprawie za pomocą środków komunikacji elektronicznej. </w:t>
      </w:r>
    </w:p>
    <w:p w14:paraId="54FFF6EC" w14:textId="77777777"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Pr="006803BB">
        <w:rPr>
          <w:color w:val="000000"/>
        </w:rPr>
        <w:t>W przy</w:t>
      </w:r>
      <w:r w:rsidRPr="006803BB">
        <w:rPr>
          <w:color w:val="000000"/>
          <w:sz w:val="16"/>
          <w:szCs w:val="16"/>
        </w:rPr>
        <w:t xml:space="preserve">padku formularza w postaci papierowej zamiast identyfikatora działki ewidencyjnej można wskazać jednostkę ewidencyjną, obręb ewidencyjny i nr działki ewidencyjnej oraz arkusz mapy, jeżeli występuje. </w:t>
      </w:r>
    </w:p>
    <w:p w14:paraId="7AB097F8" w14:textId="77777777"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4) </w:t>
      </w:r>
      <w:r w:rsidRPr="006803BB">
        <w:rPr>
          <w:color w:val="000000"/>
        </w:rPr>
        <w:t xml:space="preserve">Zamiast oryginału, można dołączyć kopię dokumentu. </w:t>
      </w:r>
    </w:p>
    <w:p w14:paraId="63C2F5EF" w14:textId="77777777" w:rsidR="009C26B8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5) </w:t>
      </w:r>
      <w:r w:rsidRPr="006803BB">
        <w:rPr>
          <w:color w:val="000000"/>
        </w:rPr>
        <w:t xml:space="preserve">W </w:t>
      </w:r>
      <w:r w:rsidRPr="006803BB">
        <w:rPr>
          <w:color w:val="000000"/>
          <w:sz w:val="16"/>
          <w:szCs w:val="16"/>
        </w:rPr>
        <w:t xml:space="preserve">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budowlane. </w:t>
      </w:r>
    </w:p>
    <w:p w14:paraId="4961C0F1" w14:textId="27AB0BF0" w:rsidR="00532418" w:rsidRDefault="00532418" w:rsidP="006803BB">
      <w:pPr>
        <w:autoSpaceDE w:val="0"/>
        <w:autoSpaceDN w:val="0"/>
        <w:adjustRightInd w:val="0"/>
        <w:spacing w:after="117"/>
        <w:jc w:val="center"/>
      </w:pPr>
    </w:p>
    <w:p w14:paraId="5BFE10EE" w14:textId="7C6C6FA2" w:rsidR="008C7F46" w:rsidRDefault="008C7F46" w:rsidP="008C7F46">
      <w:pPr>
        <w:jc w:val="center"/>
        <w:rPr>
          <w:rFonts w:asciiTheme="minorHAnsi" w:hAnsiTheme="minorHAnsi" w:cstheme="minorHAnsi"/>
          <w:b/>
          <w:bCs/>
        </w:rPr>
      </w:pPr>
      <w:bookmarkStart w:id="0" w:name="_Hlk86452549"/>
      <w:r w:rsidRPr="00A42DAA">
        <w:rPr>
          <w:rFonts w:asciiTheme="minorHAnsi" w:hAnsiTheme="minorHAnsi" w:cstheme="minorHAnsi"/>
          <w:b/>
          <w:bCs/>
        </w:rPr>
        <w:t>Klauzula informacyjna RODO  w</w:t>
      </w:r>
      <w:r w:rsidRPr="008C7F46">
        <w:rPr>
          <w:rFonts w:asciiTheme="minorHAnsi" w:hAnsiTheme="minorHAnsi" w:cstheme="minorHAnsi"/>
          <w:b/>
          <w:bCs/>
        </w:rPr>
        <w:t xml:space="preserve"> związku z zawiadomieniem o zakończeniu budowy budynku mieszkalnego jednorodzinnego</w:t>
      </w:r>
    </w:p>
    <w:p w14:paraId="3CDC5DAB" w14:textId="77777777" w:rsidR="008C7F46" w:rsidRPr="00A42DAA" w:rsidRDefault="008C7F46" w:rsidP="008C7F46">
      <w:pPr>
        <w:jc w:val="center"/>
        <w:rPr>
          <w:rFonts w:asciiTheme="minorHAnsi" w:hAnsiTheme="minorHAnsi" w:cstheme="minorHAnsi"/>
          <w:b/>
          <w:bCs/>
        </w:rPr>
      </w:pPr>
    </w:p>
    <w:p w14:paraId="6D022F7A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07E44AAB" w14:textId="0BB9CC96" w:rsidR="008C7F46" w:rsidRPr="00550FE1" w:rsidRDefault="008C7F46" w:rsidP="008C7F46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1" w:name="_Hlk64542421"/>
      <w:r w:rsidRPr="005603C8">
        <w:rPr>
          <w:rFonts w:asciiTheme="minorHAnsi" w:hAnsiTheme="minorHAnsi" w:cstheme="minorHAnsi"/>
        </w:rPr>
        <w:t xml:space="preserve">Powiatowy Inspektor Nadzoru Budowlanego w Kutnie przy ul. </w:t>
      </w:r>
      <w:r w:rsidR="00C07010">
        <w:rPr>
          <w:rFonts w:asciiTheme="minorHAnsi" w:hAnsiTheme="minorHAnsi" w:cstheme="minorHAnsi"/>
        </w:rPr>
        <w:t>Okrzei 1a</w:t>
      </w:r>
      <w:r w:rsidRPr="005603C8">
        <w:rPr>
          <w:rFonts w:asciiTheme="minorHAnsi" w:hAnsiTheme="minorHAnsi" w:cstheme="minorHAnsi"/>
        </w:rPr>
        <w:t xml:space="preserve"> (99-300 Kutno)</w:t>
      </w:r>
      <w:bookmarkEnd w:id="1"/>
      <w:r>
        <w:rPr>
          <w:rFonts w:asciiTheme="minorHAnsi" w:hAnsiTheme="minorHAnsi" w:cstheme="minorHAnsi"/>
        </w:rPr>
        <w:t xml:space="preserve"> </w:t>
      </w:r>
    </w:p>
    <w:p w14:paraId="5C113299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1ACF056E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13100B61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6991477A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056FF8DA" w14:textId="77777777" w:rsidR="008C7F46" w:rsidRPr="00550FE1" w:rsidRDefault="008C7F46" w:rsidP="008C7F46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w:</w:t>
      </w:r>
    </w:p>
    <w:p w14:paraId="33AA7B65" w14:textId="20B65A73" w:rsidR="008C7F46" w:rsidRPr="00550FE1" w:rsidRDefault="008C7F46" w:rsidP="008C7F46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 xml:space="preserve">- art. </w:t>
      </w:r>
      <w:r w:rsidR="00DF53DC">
        <w:rPr>
          <w:rFonts w:asciiTheme="minorHAnsi" w:hAnsiTheme="minorHAnsi" w:cstheme="minorHAnsi"/>
          <w:color w:val="000000"/>
        </w:rPr>
        <w:t>54 oraz 57</w:t>
      </w:r>
      <w:r w:rsidRPr="00550FE1">
        <w:rPr>
          <w:rFonts w:asciiTheme="minorHAnsi" w:hAnsiTheme="minorHAnsi" w:cstheme="minorHAnsi"/>
          <w:color w:val="000000"/>
        </w:rPr>
        <w:t xml:space="preserve"> ustawy z dnia 7 lipca 1994 r. – Prawo budowlane</w:t>
      </w:r>
    </w:p>
    <w:p w14:paraId="2E4C8E03" w14:textId="77777777" w:rsidR="008C7F46" w:rsidRPr="00550FE1" w:rsidRDefault="008C7F46" w:rsidP="008C7F46">
      <w:pPr>
        <w:ind w:left="360"/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- ustawie z dnia 14 czerwca 1960 r. Kodeks postępowania administracyjnego (dalej „KPA”)</w:t>
      </w:r>
    </w:p>
    <w:p w14:paraId="49F0C508" w14:textId="77777777" w:rsidR="008C7F46" w:rsidRPr="00550FE1" w:rsidRDefault="008C7F46" w:rsidP="008C7F46">
      <w:pPr>
        <w:pStyle w:val="Akapitzlist"/>
        <w:numPr>
          <w:ilvl w:val="0"/>
          <w:numId w:val="40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34C3A9BC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5153655E" w14:textId="77777777" w:rsidR="008C7F46" w:rsidRPr="00550FE1" w:rsidRDefault="008C7F46" w:rsidP="008C7F46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07649959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395BA8C6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0C668BAD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550913DC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584BB89C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6BF622C5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5CA0C132" w14:textId="06B11F04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1E208F15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621DCC07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usunięcia danych osobowych, z uwagi na konieczność wywiązania się przez Administratora z obowiązku prawnego  - na podstawie art. 17 ust. 3 lit b RODO </w:t>
      </w:r>
    </w:p>
    <w:p w14:paraId="2C29199C" w14:textId="77777777" w:rsidR="008C7F46" w:rsidRPr="00550FE1" w:rsidRDefault="008C7F46" w:rsidP="008C7F46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lastRenderedPageBreak/>
        <w:t>prawo sprzeciwu na podstawie art. 21 RODO, gdyż podstawą prawną przetwarzania Pani/Pana danych osobowych jest art. 6 ust. 1 lit. c RODO</w:t>
      </w:r>
    </w:p>
    <w:p w14:paraId="3FC8532F" w14:textId="77777777" w:rsidR="008C7F46" w:rsidRPr="00550FE1" w:rsidRDefault="008C7F46" w:rsidP="008C7F46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032BFFEE" w14:textId="77777777" w:rsidR="008C7F46" w:rsidRPr="00550FE1" w:rsidRDefault="008C7F46" w:rsidP="008C7F46">
      <w:pPr>
        <w:pStyle w:val="Tekstpodstawowy"/>
        <w:widowControl w:val="0"/>
        <w:numPr>
          <w:ilvl w:val="0"/>
          <w:numId w:val="39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4A05F65F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61C97B18" w14:textId="77777777" w:rsidR="008C7F46" w:rsidRPr="00550FE1" w:rsidRDefault="008C7F46" w:rsidP="008C7F46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09843DBC" w14:textId="77777777" w:rsidR="008C7F46" w:rsidRPr="00550FE1" w:rsidRDefault="008C7F46" w:rsidP="008C7F46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31410BFF" w14:textId="77777777" w:rsidR="008C7F46" w:rsidRPr="00550FE1" w:rsidRDefault="008C7F46" w:rsidP="008C7F46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2776000B" w14:textId="77777777" w:rsidR="008C7F46" w:rsidRDefault="008C7F46" w:rsidP="008C7F46">
      <w:pPr>
        <w:spacing w:line="244" w:lineRule="auto"/>
        <w:ind w:left="483" w:right="137" w:hanging="145"/>
        <w:jc w:val="both"/>
        <w:rPr>
          <w:sz w:val="16"/>
        </w:rPr>
      </w:pPr>
    </w:p>
    <w:p w14:paraId="74EC67A1" w14:textId="77777777" w:rsidR="008C7F46" w:rsidRPr="00053BF4" w:rsidRDefault="008C7F46" w:rsidP="00553E51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</w:t>
      </w:r>
      <w:proofErr w:type="spellStart"/>
      <w:r w:rsidRPr="00053BF4">
        <w:rPr>
          <w:b/>
          <w:sz w:val="18"/>
          <w:szCs w:val="18"/>
        </w:rPr>
        <w:t>am</w:t>
      </w:r>
      <w:proofErr w:type="spellEnd"/>
      <w:r w:rsidRPr="00053BF4">
        <w:rPr>
          <w:b/>
          <w:sz w:val="18"/>
          <w:szCs w:val="18"/>
        </w:rPr>
        <w:t xml:space="preserve"> się z niniejszą klauzulą informacyjną.</w:t>
      </w:r>
    </w:p>
    <w:p w14:paraId="2C509030" w14:textId="77777777" w:rsidR="008C7F46" w:rsidRPr="00053BF4" w:rsidRDefault="008C7F46" w:rsidP="008C7F46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794F8090" w14:textId="77777777" w:rsidR="00553E51" w:rsidRDefault="008C7F46" w:rsidP="008C7F46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</w:t>
      </w:r>
    </w:p>
    <w:p w14:paraId="29B84F4A" w14:textId="42F2D7D9" w:rsidR="008C7F46" w:rsidRPr="001E2A3B" w:rsidRDefault="008C7F46" w:rsidP="008C7F46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…………………………………………………………………………………………                               </w:t>
      </w:r>
    </w:p>
    <w:p w14:paraId="67F5CE73" w14:textId="1EC69929" w:rsidR="008C7F46" w:rsidRDefault="008C7F46" w:rsidP="008C7F46">
      <w:pPr>
        <w:autoSpaceDE w:val="0"/>
        <w:autoSpaceDN w:val="0"/>
        <w:adjustRightInd w:val="0"/>
        <w:spacing w:after="117"/>
        <w:jc w:val="center"/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  <w:bookmarkEnd w:id="0"/>
    </w:p>
    <w:sectPr w:rsidR="008C7F46" w:rsidSect="00AF2DD7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856F" w14:textId="77777777" w:rsidR="00AF2DD7" w:rsidRDefault="00AF2DD7">
      <w:r>
        <w:separator/>
      </w:r>
    </w:p>
  </w:endnote>
  <w:endnote w:type="continuationSeparator" w:id="0">
    <w:p w14:paraId="784C5179" w14:textId="77777777" w:rsidR="00AF2DD7" w:rsidRDefault="00AF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DD9B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25788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3034" w14:textId="77777777" w:rsidR="00130CE5" w:rsidRDefault="00AF5F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6608A">
      <w:rPr>
        <w:noProof/>
      </w:rPr>
      <w:t>4</w:t>
    </w:r>
    <w:r>
      <w:rPr>
        <w:noProof/>
      </w:rPr>
      <w:fldChar w:fldCharType="end"/>
    </w:r>
  </w:p>
  <w:p w14:paraId="13263AA5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C78B" w14:textId="77777777" w:rsidR="00AF2DD7" w:rsidRDefault="00AF2DD7">
      <w:r>
        <w:separator/>
      </w:r>
    </w:p>
  </w:footnote>
  <w:footnote w:type="continuationSeparator" w:id="0">
    <w:p w14:paraId="21EA42CE" w14:textId="77777777" w:rsidR="00AF2DD7" w:rsidRDefault="00AF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8286C"/>
    <w:multiLevelType w:val="hybridMultilevel"/>
    <w:tmpl w:val="CB7E34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74282">
    <w:abstractNumId w:val="22"/>
  </w:num>
  <w:num w:numId="2" w16cid:durableId="1987935058">
    <w:abstractNumId w:val="26"/>
  </w:num>
  <w:num w:numId="3" w16cid:durableId="353269468">
    <w:abstractNumId w:val="13"/>
  </w:num>
  <w:num w:numId="4" w16cid:durableId="1984505655">
    <w:abstractNumId w:val="27"/>
  </w:num>
  <w:num w:numId="5" w16cid:durableId="550700733">
    <w:abstractNumId w:val="28"/>
  </w:num>
  <w:num w:numId="6" w16cid:durableId="1336881025">
    <w:abstractNumId w:val="2"/>
  </w:num>
  <w:num w:numId="7" w16cid:durableId="1642081084">
    <w:abstractNumId w:val="30"/>
  </w:num>
  <w:num w:numId="8" w16cid:durableId="1946842725">
    <w:abstractNumId w:val="12"/>
  </w:num>
  <w:num w:numId="9" w16cid:durableId="356808125">
    <w:abstractNumId w:val="8"/>
  </w:num>
  <w:num w:numId="10" w16cid:durableId="1104302664">
    <w:abstractNumId w:val="0"/>
  </w:num>
  <w:num w:numId="11" w16cid:durableId="1557548310">
    <w:abstractNumId w:val="4"/>
  </w:num>
  <w:num w:numId="12" w16cid:durableId="1909876531">
    <w:abstractNumId w:val="15"/>
  </w:num>
  <w:num w:numId="13" w16cid:durableId="1240559869">
    <w:abstractNumId w:val="39"/>
  </w:num>
  <w:num w:numId="14" w16cid:durableId="956447468">
    <w:abstractNumId w:val="29"/>
  </w:num>
  <w:num w:numId="15" w16cid:durableId="988367677">
    <w:abstractNumId w:val="33"/>
  </w:num>
  <w:num w:numId="16" w16cid:durableId="1775858353">
    <w:abstractNumId w:val="7"/>
  </w:num>
  <w:num w:numId="17" w16cid:durableId="1208569182">
    <w:abstractNumId w:val="18"/>
  </w:num>
  <w:num w:numId="18" w16cid:durableId="1699432675">
    <w:abstractNumId w:val="34"/>
  </w:num>
  <w:num w:numId="19" w16cid:durableId="1311397301">
    <w:abstractNumId w:val="10"/>
  </w:num>
  <w:num w:numId="20" w16cid:durableId="1105684991">
    <w:abstractNumId w:val="1"/>
  </w:num>
  <w:num w:numId="21" w16cid:durableId="1884708312">
    <w:abstractNumId w:val="20"/>
  </w:num>
  <w:num w:numId="22" w16cid:durableId="558368398">
    <w:abstractNumId w:val="38"/>
  </w:num>
  <w:num w:numId="23" w16cid:durableId="1500851219">
    <w:abstractNumId w:val="9"/>
  </w:num>
  <w:num w:numId="24" w16cid:durableId="202452169">
    <w:abstractNumId w:val="25"/>
  </w:num>
  <w:num w:numId="25" w16cid:durableId="1936399644">
    <w:abstractNumId w:val="11"/>
  </w:num>
  <w:num w:numId="26" w16cid:durableId="1624925862">
    <w:abstractNumId w:val="19"/>
  </w:num>
  <w:num w:numId="27" w16cid:durableId="1000695238">
    <w:abstractNumId w:val="31"/>
  </w:num>
  <w:num w:numId="28" w16cid:durableId="1851144534">
    <w:abstractNumId w:val="16"/>
  </w:num>
  <w:num w:numId="29" w16cid:durableId="249200445">
    <w:abstractNumId w:val="35"/>
  </w:num>
  <w:num w:numId="30" w16cid:durableId="1332097432">
    <w:abstractNumId w:val="36"/>
  </w:num>
  <w:num w:numId="31" w16cid:durableId="683635855">
    <w:abstractNumId w:val="6"/>
  </w:num>
  <w:num w:numId="32" w16cid:durableId="537275858">
    <w:abstractNumId w:val="21"/>
  </w:num>
  <w:num w:numId="33" w16cid:durableId="1438016248">
    <w:abstractNumId w:val="14"/>
  </w:num>
  <w:num w:numId="34" w16cid:durableId="776412119">
    <w:abstractNumId w:val="5"/>
  </w:num>
  <w:num w:numId="35" w16cid:durableId="335231453">
    <w:abstractNumId w:val="17"/>
  </w:num>
  <w:num w:numId="36" w16cid:durableId="1787309925">
    <w:abstractNumId w:val="23"/>
  </w:num>
  <w:num w:numId="37" w16cid:durableId="948046508">
    <w:abstractNumId w:val="3"/>
  </w:num>
  <w:num w:numId="38" w16cid:durableId="1208179776">
    <w:abstractNumId w:val="37"/>
  </w:num>
  <w:num w:numId="39" w16cid:durableId="2070304460">
    <w:abstractNumId w:val="24"/>
  </w:num>
  <w:num w:numId="40" w16cid:durableId="149881186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6758D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6608A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D148D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0C6F"/>
    <w:rsid w:val="00526907"/>
    <w:rsid w:val="00532418"/>
    <w:rsid w:val="0053469B"/>
    <w:rsid w:val="005351C4"/>
    <w:rsid w:val="0054072A"/>
    <w:rsid w:val="0054638D"/>
    <w:rsid w:val="00553E51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561AA"/>
    <w:rsid w:val="00670369"/>
    <w:rsid w:val="00671D1C"/>
    <w:rsid w:val="00674B9D"/>
    <w:rsid w:val="006803BB"/>
    <w:rsid w:val="00683A24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8C7F46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0DCB"/>
    <w:rsid w:val="00AA29B8"/>
    <w:rsid w:val="00AC2CD5"/>
    <w:rsid w:val="00AC4E0F"/>
    <w:rsid w:val="00AC6017"/>
    <w:rsid w:val="00AD20C2"/>
    <w:rsid w:val="00AD3D96"/>
    <w:rsid w:val="00AE4CCF"/>
    <w:rsid w:val="00AF2DD7"/>
    <w:rsid w:val="00AF5BC7"/>
    <w:rsid w:val="00AF5F47"/>
    <w:rsid w:val="00B07409"/>
    <w:rsid w:val="00B1379F"/>
    <w:rsid w:val="00B23610"/>
    <w:rsid w:val="00B32871"/>
    <w:rsid w:val="00B32915"/>
    <w:rsid w:val="00B545C0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07010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53DC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556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A3133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C2914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53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5633-63D6-4C5F-B16E-EA4BBA1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10245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mailto:iod@synergiaconsulting.pl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PINB LCK</cp:lastModifiedBy>
  <cp:revision>5</cp:revision>
  <cp:lastPrinted>2020-09-02T10:57:00Z</cp:lastPrinted>
  <dcterms:created xsi:type="dcterms:W3CDTF">2021-10-30T00:29:00Z</dcterms:created>
  <dcterms:modified xsi:type="dcterms:W3CDTF">2024-01-12T10:16:00Z</dcterms:modified>
</cp:coreProperties>
</file>